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E999" w14:textId="4649441F" w:rsidR="002C3152" w:rsidRDefault="002C3152" w:rsidP="00784EF1">
      <w:pPr>
        <w:pStyle w:val="Ttulo1"/>
        <w:shd w:val="clear" w:color="auto" w:fill="FFFFFF"/>
        <w:spacing w:before="0"/>
        <w:rPr>
          <w:rFonts w:ascii="Roboto" w:eastAsia="Times New Roman" w:hAnsi="Roboto" w:cs="Times New Roman"/>
          <w:color w:val="333333"/>
          <w:spacing w:val="-5"/>
          <w:kern w:val="36"/>
          <w:sz w:val="42"/>
          <w:szCs w:val="42"/>
          <w:lang w:eastAsia="pt-BR"/>
        </w:rPr>
      </w:pPr>
    </w:p>
    <w:p w14:paraId="70546071" w14:textId="03C7385A" w:rsidR="00784EF1" w:rsidRDefault="002C3152" w:rsidP="00784EF1">
      <w:pPr>
        <w:pStyle w:val="Ttulo1"/>
        <w:shd w:val="clear" w:color="auto" w:fill="FFFFFF"/>
        <w:spacing w:before="0"/>
        <w:rPr>
          <w:rFonts w:ascii="Roboto" w:eastAsia="Times New Roman" w:hAnsi="Roboto" w:cs="Times New Roman"/>
          <w:b/>
          <w:bCs/>
          <w:noProof/>
          <w:color w:val="333333"/>
          <w:spacing w:val="-5"/>
          <w:kern w:val="36"/>
          <w:sz w:val="42"/>
          <w:szCs w:val="42"/>
          <w:lang w:eastAsia="pt-BR"/>
        </w:rPr>
      </w:pPr>
      <w:r>
        <w:rPr>
          <w:rFonts w:ascii="Roboto" w:eastAsia="Times New Roman" w:hAnsi="Roboto" w:cs="Times New Roman"/>
          <w:b/>
          <w:bCs/>
          <w:noProof/>
          <w:color w:val="333333"/>
          <w:spacing w:val="-5"/>
          <w:kern w:val="36"/>
          <w:sz w:val="42"/>
          <w:szCs w:val="42"/>
          <w:lang w:eastAsia="pt-BR"/>
        </w:rPr>
        <w:drawing>
          <wp:anchor distT="0" distB="0" distL="114300" distR="114300" simplePos="0" relativeHeight="251658240" behindDoc="0" locked="0" layoutInCell="1" allowOverlap="1" wp14:anchorId="7AD28F4B" wp14:editId="049E1CA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790575" cy="3711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rolíneas Argentin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FB">
        <w:rPr>
          <w:noProof/>
        </w:rPr>
        <w:drawing>
          <wp:inline distT="0" distB="0" distL="0" distR="0" wp14:anchorId="3E83A516" wp14:editId="597BDFE7">
            <wp:extent cx="1071720" cy="495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 Back - Marca registrada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3FB">
        <w:rPr>
          <w:rFonts w:ascii="Roboto" w:eastAsia="Times New Roman" w:hAnsi="Roboto" w:cs="Times New Roman"/>
          <w:color w:val="333333"/>
          <w:spacing w:val="-5"/>
          <w:kern w:val="36"/>
          <w:sz w:val="42"/>
          <w:szCs w:val="42"/>
          <w:lang w:eastAsia="pt-BR"/>
        </w:rPr>
        <w:t xml:space="preserve">             </w:t>
      </w:r>
      <w:r w:rsidR="00784EF1">
        <w:rPr>
          <w:rFonts w:ascii="Roboto" w:eastAsia="Times New Roman" w:hAnsi="Roboto" w:cs="Times New Roman"/>
          <w:b/>
          <w:bCs/>
          <w:noProof/>
          <w:color w:val="333333"/>
          <w:spacing w:val="-5"/>
          <w:kern w:val="36"/>
          <w:sz w:val="42"/>
          <w:szCs w:val="42"/>
          <w:lang w:eastAsia="pt-BR"/>
        </w:rPr>
        <w:t xml:space="preserve">                                   </w:t>
      </w:r>
    </w:p>
    <w:p w14:paraId="49310392" w14:textId="7862E309" w:rsidR="00B76326" w:rsidRDefault="00B76326" w:rsidP="00B76326">
      <w:pPr>
        <w:rPr>
          <w:lang w:eastAsia="pt-BR"/>
        </w:rPr>
      </w:pPr>
    </w:p>
    <w:p w14:paraId="38EB81AE" w14:textId="77777777" w:rsidR="008C63CE" w:rsidRDefault="008C63CE" w:rsidP="008C63CE">
      <w:pPr>
        <w:pStyle w:val="Ttulo1"/>
        <w:shd w:val="clear" w:color="auto" w:fill="FFFFFF"/>
        <w:spacing w:before="0"/>
        <w:rPr>
          <w:rFonts w:ascii="Roboto" w:hAnsi="Roboto"/>
          <w:color w:val="333333"/>
          <w:spacing w:val="-5"/>
          <w:sz w:val="42"/>
          <w:szCs w:val="42"/>
        </w:rPr>
      </w:pPr>
      <w:proofErr w:type="spellStart"/>
      <w:r>
        <w:rPr>
          <w:rFonts w:ascii="Roboto" w:hAnsi="Roboto"/>
          <w:b/>
          <w:bCs/>
          <w:color w:val="333333"/>
          <w:spacing w:val="-5"/>
          <w:sz w:val="42"/>
          <w:szCs w:val="42"/>
        </w:rPr>
        <w:t>Paranair</w:t>
      </w:r>
      <w:proofErr w:type="spellEnd"/>
    </w:p>
    <w:p w14:paraId="3DDAB585" w14:textId="7BFB2436" w:rsidR="008C63CE" w:rsidRDefault="008C63CE" w:rsidP="008C63CE">
      <w:pPr>
        <w:pStyle w:val="Ttulo2"/>
        <w:shd w:val="clear" w:color="auto" w:fill="FFFFFF"/>
        <w:spacing w:before="0" w:line="330" w:lineRule="atLeast"/>
        <w:jc w:val="right"/>
        <w:rPr>
          <w:rFonts w:ascii="Roboto" w:hAnsi="Roboto"/>
          <w:b/>
          <w:bCs/>
          <w:color w:val="333333"/>
          <w:spacing w:val="-5"/>
          <w:sz w:val="21"/>
          <w:szCs w:val="21"/>
        </w:rPr>
      </w:pPr>
      <w:r>
        <w:rPr>
          <w:rFonts w:ascii="Roboto" w:hAnsi="Roboto"/>
          <w:b/>
          <w:bCs/>
          <w:color w:val="333333"/>
          <w:spacing w:val="-5"/>
          <w:sz w:val="21"/>
          <w:szCs w:val="21"/>
        </w:rPr>
        <w:t>Última atualização</w:t>
      </w:r>
      <w:r>
        <w:rPr>
          <w:rFonts w:ascii="Roboto" w:hAnsi="Roboto"/>
          <w:b/>
          <w:bCs/>
          <w:color w:val="333333"/>
          <w:spacing w:val="-5"/>
          <w:sz w:val="21"/>
          <w:szCs w:val="21"/>
        </w:rPr>
        <w:t xml:space="preserve"> da Cia</w:t>
      </w:r>
    </w:p>
    <w:p w14:paraId="0A7289D5" w14:textId="77777777" w:rsidR="008C63CE" w:rsidRDefault="008C63CE" w:rsidP="008C63CE">
      <w:pPr>
        <w:pStyle w:val="elementor-icon-list-item"/>
        <w:numPr>
          <w:ilvl w:val="0"/>
          <w:numId w:val="18"/>
        </w:numPr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111111"/>
          <w:sz w:val="21"/>
          <w:szCs w:val="21"/>
        </w:rPr>
      </w:pPr>
      <w:r>
        <w:rPr>
          <w:rStyle w:val="elementor-icon-list-text"/>
          <w:rFonts w:ascii="Roboto" w:hAnsi="Roboto"/>
          <w:color w:val="333333"/>
          <w:sz w:val="21"/>
          <w:szCs w:val="21"/>
        </w:rPr>
        <w:t>26/03/2020</w:t>
      </w:r>
    </w:p>
    <w:p w14:paraId="671E7409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Destinos</w:t>
      </w:r>
      <w:r>
        <w:rPr>
          <w:rFonts w:ascii="Roboto" w:hAnsi="Roboto"/>
          <w:color w:val="333333"/>
        </w:rPr>
        <w:t> </w:t>
      </w:r>
      <w:r>
        <w:rPr>
          <w:rStyle w:val="Forte"/>
          <w:rFonts w:ascii="Roboto" w:hAnsi="Roboto"/>
          <w:color w:val="333333"/>
        </w:rPr>
        <w:t>afetados</w:t>
      </w:r>
      <w:r>
        <w:rPr>
          <w:rFonts w:ascii="Roboto" w:hAnsi="Roboto"/>
          <w:color w:val="333333"/>
        </w:rPr>
        <w:br/>
        <w:t>Todos. Para viagens entre 05/03 e 31/08/2020.</w:t>
      </w:r>
    </w:p>
    <w:p w14:paraId="16567E4D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Tipo de bilhete</w:t>
      </w:r>
      <w:r>
        <w:rPr>
          <w:rFonts w:ascii="Roboto" w:hAnsi="Roboto"/>
          <w:color w:val="333333"/>
        </w:rPr>
        <w:br/>
        <w:t>Válido tanto para bilhetes com ida e volta como para aqueles só de ida.</w:t>
      </w:r>
    </w:p>
    <w:p w14:paraId="0F37FB36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Alterações permitidas</w:t>
      </w:r>
      <w:r>
        <w:rPr>
          <w:rFonts w:ascii="Roboto" w:hAnsi="Roboto"/>
          <w:color w:val="333333"/>
        </w:rPr>
        <w:br/>
        <w:t>1</w:t>
      </w:r>
    </w:p>
    <w:p w14:paraId="71ACF2AC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Período de embarque</w:t>
      </w:r>
      <w:r>
        <w:rPr>
          <w:rFonts w:ascii="Roboto" w:hAnsi="Roboto"/>
          <w:color w:val="333333"/>
        </w:rPr>
        <w:br/>
        <w:t>05/03 à 31/08/2020.</w:t>
      </w:r>
    </w:p>
    <w:p w14:paraId="12E6A932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Multa alteração de data</w:t>
      </w:r>
      <w:r>
        <w:rPr>
          <w:rFonts w:ascii="Roboto" w:hAnsi="Roboto"/>
          <w:color w:val="333333"/>
        </w:rPr>
        <w:br/>
        <w:t>Para voar até 31/12/2020: Sem multa nem diferença tarifária.</w:t>
      </w:r>
    </w:p>
    <w:p w14:paraId="35F5AE9E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Para voar a partir de 01/01/2021: Sem multa, sujeito a diferença tarifária se houver.</w:t>
      </w:r>
    </w:p>
    <w:p w14:paraId="2D38B9DE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Prazo para remarcação</w:t>
      </w:r>
      <w:r>
        <w:rPr>
          <w:rFonts w:ascii="Roboto" w:hAnsi="Roboto"/>
          <w:color w:val="333333"/>
        </w:rPr>
        <w:br/>
        <w:t>Dentro da validade do bilhete.</w:t>
      </w:r>
    </w:p>
    <w:p w14:paraId="743F44A6" w14:textId="77777777" w:rsidR="008C63CE" w:rsidRDefault="008C63CE" w:rsidP="008C63CE">
      <w:pPr>
        <w:pStyle w:val="NormalWeb"/>
        <w:shd w:val="clear" w:color="auto" w:fill="FFFFFF"/>
        <w:rPr>
          <w:rFonts w:ascii="Roboto" w:hAnsi="Roboto"/>
          <w:color w:val="333333"/>
        </w:rPr>
      </w:pPr>
      <w:r>
        <w:rPr>
          <w:rStyle w:val="Forte"/>
          <w:rFonts w:ascii="Roboto" w:hAnsi="Roboto"/>
          <w:color w:val="333333"/>
        </w:rPr>
        <w:t>Permite alteração de itinerário sem multa</w:t>
      </w:r>
      <w:r>
        <w:rPr>
          <w:rFonts w:ascii="Roboto" w:hAnsi="Roboto"/>
          <w:color w:val="333333"/>
        </w:rPr>
        <w:br/>
        <w:t>Sem multa, sujeito a diferença tarifária se houver.</w:t>
      </w:r>
    </w:p>
    <w:p w14:paraId="2420A7CA" w14:textId="77777777" w:rsidR="00E15317" w:rsidRPr="00E15317" w:rsidRDefault="00E15317" w:rsidP="008C63CE">
      <w:pPr>
        <w:pStyle w:val="Ttulo1"/>
        <w:shd w:val="clear" w:color="auto" w:fill="FFFFFF"/>
        <w:spacing w:before="0"/>
        <w:jc w:val="center"/>
      </w:pPr>
    </w:p>
    <w:sectPr w:rsidR="00E15317" w:rsidRPr="00E15317" w:rsidSect="00E00110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16E"/>
    <w:multiLevelType w:val="multilevel"/>
    <w:tmpl w:val="335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D03F4"/>
    <w:multiLevelType w:val="multilevel"/>
    <w:tmpl w:val="BC4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A2BBC"/>
    <w:multiLevelType w:val="multilevel"/>
    <w:tmpl w:val="019C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572C7"/>
    <w:multiLevelType w:val="multilevel"/>
    <w:tmpl w:val="046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72522"/>
    <w:multiLevelType w:val="multilevel"/>
    <w:tmpl w:val="7CE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214D7"/>
    <w:multiLevelType w:val="multilevel"/>
    <w:tmpl w:val="49FC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731E2"/>
    <w:multiLevelType w:val="multilevel"/>
    <w:tmpl w:val="D7E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475BE"/>
    <w:multiLevelType w:val="multilevel"/>
    <w:tmpl w:val="ACE0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516A1"/>
    <w:multiLevelType w:val="multilevel"/>
    <w:tmpl w:val="C94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37894"/>
    <w:multiLevelType w:val="multilevel"/>
    <w:tmpl w:val="447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3041E"/>
    <w:multiLevelType w:val="multilevel"/>
    <w:tmpl w:val="3CE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F6174"/>
    <w:multiLevelType w:val="multilevel"/>
    <w:tmpl w:val="E9CE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84ACA"/>
    <w:multiLevelType w:val="multilevel"/>
    <w:tmpl w:val="DB9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C0E0D"/>
    <w:multiLevelType w:val="multilevel"/>
    <w:tmpl w:val="9202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65BC3"/>
    <w:multiLevelType w:val="multilevel"/>
    <w:tmpl w:val="2D2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36F47"/>
    <w:multiLevelType w:val="multilevel"/>
    <w:tmpl w:val="6F6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55E98"/>
    <w:multiLevelType w:val="multilevel"/>
    <w:tmpl w:val="915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848D8"/>
    <w:multiLevelType w:val="multilevel"/>
    <w:tmpl w:val="7038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17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FB"/>
    <w:rsid w:val="00053939"/>
    <w:rsid w:val="00066B37"/>
    <w:rsid w:val="00077A35"/>
    <w:rsid w:val="001C16CF"/>
    <w:rsid w:val="0022728F"/>
    <w:rsid w:val="002C3152"/>
    <w:rsid w:val="002C6D5B"/>
    <w:rsid w:val="0044236B"/>
    <w:rsid w:val="0045259F"/>
    <w:rsid w:val="00505634"/>
    <w:rsid w:val="00551139"/>
    <w:rsid w:val="00784EF1"/>
    <w:rsid w:val="008C63CE"/>
    <w:rsid w:val="009561DA"/>
    <w:rsid w:val="00995560"/>
    <w:rsid w:val="00A62A48"/>
    <w:rsid w:val="00AC13BF"/>
    <w:rsid w:val="00B76326"/>
    <w:rsid w:val="00CB63FB"/>
    <w:rsid w:val="00DD4216"/>
    <w:rsid w:val="00E00110"/>
    <w:rsid w:val="00E1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1606"/>
  <w15:chartTrackingRefBased/>
  <w15:docId w15:val="{C62CC41B-AA8B-45B3-B19F-B7C9909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6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6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63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76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63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lementor-icon-list-item">
    <w:name w:val="elementor-icon-list-item"/>
    <w:basedOn w:val="Normal"/>
    <w:rsid w:val="00B7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lementor-icon-list-text">
    <w:name w:val="elementor-icon-list-text"/>
    <w:basedOn w:val="Fontepargpadro"/>
    <w:rsid w:val="00B76326"/>
  </w:style>
  <w:style w:type="character" w:customStyle="1" w:styleId="elementor-button-text">
    <w:name w:val="elementor-button-text"/>
    <w:basedOn w:val="Fontepargpadro"/>
    <w:rsid w:val="00B76326"/>
  </w:style>
  <w:style w:type="paragraph" w:styleId="NormalWeb">
    <w:name w:val="Normal (Web)"/>
    <w:basedOn w:val="Normal"/>
    <w:uiPriority w:val="99"/>
    <w:semiHidden/>
    <w:unhideWhenUsed/>
    <w:rsid w:val="00B7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632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0563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15317"/>
    <w:rPr>
      <w:i/>
      <w:iCs/>
    </w:rPr>
  </w:style>
  <w:style w:type="paragraph" w:customStyle="1" w:styleId="menu-item">
    <w:name w:val="menu-item"/>
    <w:basedOn w:val="Normal"/>
    <w:rsid w:val="009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3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3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001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2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3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664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0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3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8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7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32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214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5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5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534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8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0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3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04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8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7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0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060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3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8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2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478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0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5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3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537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1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1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52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3985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6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21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64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6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790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5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9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6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4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8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572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0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860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6982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4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5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6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824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4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5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2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580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BacK Viagens</dc:creator>
  <cp:keywords/>
  <dc:description/>
  <cp:lastModifiedBy>Go BacK Viagens</cp:lastModifiedBy>
  <cp:revision>3</cp:revision>
  <dcterms:created xsi:type="dcterms:W3CDTF">2020-07-10T23:30:00Z</dcterms:created>
  <dcterms:modified xsi:type="dcterms:W3CDTF">2021-01-11T20:41:00Z</dcterms:modified>
</cp:coreProperties>
</file>